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3BE" w:rsidRDefault="00A44F50" w:rsidP="008D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  <w:r w:rsidR="00E81B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7C93">
        <w:rPr>
          <w:rFonts w:ascii="Times New Roman" w:hAnsi="Times New Roman" w:cs="Times New Roman"/>
          <w:b/>
          <w:sz w:val="28"/>
          <w:szCs w:val="28"/>
        </w:rPr>
        <w:t>к методической разработке</w:t>
      </w:r>
      <w:r w:rsidR="008D73BE">
        <w:rPr>
          <w:rFonts w:ascii="Times New Roman" w:hAnsi="Times New Roman" w:cs="Times New Roman"/>
          <w:b/>
          <w:sz w:val="28"/>
          <w:szCs w:val="28"/>
        </w:rPr>
        <w:t xml:space="preserve"> интегрированного занятия во второй группе </w:t>
      </w:r>
      <w:r w:rsidR="00550DB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bookmarkStart w:id="0" w:name="_GoBack"/>
      <w:bookmarkEnd w:id="0"/>
      <w:r w:rsidR="008D73BE">
        <w:rPr>
          <w:rFonts w:ascii="Times New Roman" w:hAnsi="Times New Roman" w:cs="Times New Roman"/>
          <w:b/>
          <w:sz w:val="28"/>
          <w:szCs w:val="28"/>
        </w:rPr>
        <w:t>раннего возраста</w:t>
      </w:r>
    </w:p>
    <w:p w:rsidR="008D73BE" w:rsidRDefault="008D73BE" w:rsidP="008D7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«Как дети петушку помогали»</w:t>
      </w:r>
    </w:p>
    <w:p w:rsidR="00A44F50" w:rsidRDefault="00A44F50" w:rsidP="00A4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Реализуя </w:t>
      </w:r>
      <w:r w:rsidR="00152417">
        <w:rPr>
          <w:rFonts w:ascii="Times New Roman" w:hAnsi="Times New Roman" w:cs="Times New Roman"/>
          <w:sz w:val="28"/>
          <w:szCs w:val="28"/>
        </w:rPr>
        <w:t>задачи в</w:t>
      </w:r>
      <w:r>
        <w:rPr>
          <w:rFonts w:ascii="Times New Roman" w:hAnsi="Times New Roman" w:cs="Times New Roman"/>
          <w:sz w:val="28"/>
          <w:szCs w:val="28"/>
        </w:rPr>
        <w:t xml:space="preserve"> рамках образовательной программы дошкольного </w:t>
      </w:r>
      <w:r w:rsidR="00152417">
        <w:rPr>
          <w:rFonts w:ascii="Times New Roman" w:hAnsi="Times New Roman" w:cs="Times New Roman"/>
          <w:sz w:val="28"/>
          <w:szCs w:val="28"/>
        </w:rPr>
        <w:t>образования «</w:t>
      </w:r>
      <w:r>
        <w:rPr>
          <w:rFonts w:ascii="Times New Roman" w:hAnsi="Times New Roman" w:cs="Times New Roman"/>
          <w:sz w:val="28"/>
          <w:szCs w:val="28"/>
        </w:rPr>
        <w:t>Теремок» для детей раннего возраста</w:t>
      </w:r>
      <w:r w:rsidR="00680D90">
        <w:rPr>
          <w:rFonts w:ascii="Times New Roman" w:hAnsi="Times New Roman" w:cs="Times New Roman"/>
          <w:sz w:val="28"/>
          <w:szCs w:val="28"/>
        </w:rPr>
        <w:t xml:space="preserve"> (от 2 месяцев до 3 лет)</w:t>
      </w:r>
      <w:r>
        <w:rPr>
          <w:rFonts w:ascii="Times New Roman" w:hAnsi="Times New Roman" w:cs="Times New Roman"/>
          <w:sz w:val="28"/>
          <w:szCs w:val="28"/>
        </w:rPr>
        <w:t>, а также учитывая задачи программного содержания образовательных областей «Познавательное развитие», «Речевое развитие», «Художественно-эстетическое развитие», «Физическое развитие», «Социально-коммуникативное развитие» и возрастные особенности детей, была выбрана форма проведения игры-занятия: интегрированное занятие.</w:t>
      </w:r>
    </w:p>
    <w:p w:rsidR="00687AF7" w:rsidRDefault="00687AF7" w:rsidP="00A44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содержания интегрированного занятия осуществлялась в следующих видах детской деятельности: коммуникативная, игровая, двигательная, познавательно-исследовательская, изобразительная, музыкальная, восприятие фольклора. </w:t>
      </w:r>
    </w:p>
    <w:p w:rsidR="00E81BD7" w:rsidRPr="00E81BD7" w:rsidRDefault="00E81BD7" w:rsidP="00E81B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задачи реализуются через игровые ситуации, объединённые единым сюжетом. Были подобраны такие дидактические игры, которые помогут </w:t>
      </w:r>
      <w:r w:rsidRPr="00E81BD7">
        <w:rPr>
          <w:rFonts w:ascii="Times New Roman" w:hAnsi="Times New Roman" w:cs="Times New Roman"/>
          <w:sz w:val="28"/>
          <w:szCs w:val="28"/>
        </w:rPr>
        <w:t>эмоционально настроить детей на осознание нового и закрепление уже изученного материала.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1BD7" w:rsidRDefault="00E81BD7" w:rsidP="00A44F50">
      <w:pPr>
        <w:rPr>
          <w:rFonts w:ascii="Times New Roman" w:hAnsi="Times New Roman" w:cs="Times New Roman"/>
          <w:sz w:val="28"/>
          <w:szCs w:val="28"/>
        </w:rPr>
      </w:pPr>
    </w:p>
    <w:p w:rsidR="003C3F5D" w:rsidRPr="00A44F50" w:rsidRDefault="003C3F5D" w:rsidP="00A44F50">
      <w:pPr>
        <w:rPr>
          <w:rFonts w:ascii="Times New Roman" w:hAnsi="Times New Roman" w:cs="Times New Roman"/>
          <w:sz w:val="28"/>
          <w:szCs w:val="28"/>
        </w:rPr>
      </w:pPr>
    </w:p>
    <w:p w:rsidR="001B5DC9" w:rsidRDefault="001B5DC9" w:rsidP="008C7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C9" w:rsidRDefault="001B5DC9" w:rsidP="008C7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C9" w:rsidRDefault="001B5DC9" w:rsidP="008C7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DC9" w:rsidRDefault="001B5DC9" w:rsidP="008C7A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73BE" w:rsidRDefault="008D73BE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0B5461" w:rsidRDefault="000B5461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1B5DC9" w:rsidRDefault="000B5461" w:rsidP="008D7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</w:t>
      </w:r>
      <w:r w:rsidR="008D73B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73BE" w:rsidRPr="008D73BE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0555" cy="1238250"/>
            <wp:effectExtent l="19050" t="0" r="4845" b="0"/>
            <wp:docPr id="2" name="Рисунок 1" descr="C:\Users\пк\Pictures\пету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пету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3" cy="124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F1A" w:rsidRDefault="00937F1A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2C41B1" w:rsidRDefault="002C41B1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«Как дети петушку помогали»</w:t>
      </w:r>
    </w:p>
    <w:p w:rsidR="002C41B1" w:rsidRDefault="00905BCA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установить с детьми эмоционально положительный контакт и вызвать интерес к совместной деятельности с взрослым</w:t>
      </w:r>
      <w:r w:rsidR="009A2A8B">
        <w:rPr>
          <w:rFonts w:ascii="Times New Roman" w:hAnsi="Times New Roman" w:cs="Times New Roman"/>
          <w:sz w:val="28"/>
          <w:szCs w:val="28"/>
        </w:rPr>
        <w:t>.</w:t>
      </w:r>
    </w:p>
    <w:p w:rsidR="002C41B1" w:rsidRPr="00B1248C" w:rsidRDefault="002C41B1" w:rsidP="008D73BE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Задачи.</w:t>
      </w:r>
    </w:p>
    <w:p w:rsidR="002C41B1" w:rsidRDefault="002C41B1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2A8B">
        <w:rPr>
          <w:rFonts w:ascii="Times New Roman" w:hAnsi="Times New Roman" w:cs="Times New Roman"/>
          <w:sz w:val="28"/>
          <w:szCs w:val="28"/>
        </w:rPr>
        <w:t>стимулировать речевое развитие через разви</w:t>
      </w:r>
      <w:r w:rsidR="00836E9B">
        <w:rPr>
          <w:rFonts w:ascii="Times New Roman" w:hAnsi="Times New Roman" w:cs="Times New Roman"/>
          <w:sz w:val="28"/>
          <w:szCs w:val="28"/>
        </w:rPr>
        <w:t>тие мелкой моторики и тактильные ощущения</w:t>
      </w:r>
      <w:r w:rsidR="009A2A8B">
        <w:rPr>
          <w:rFonts w:ascii="Times New Roman" w:hAnsi="Times New Roman" w:cs="Times New Roman"/>
          <w:sz w:val="28"/>
          <w:szCs w:val="28"/>
        </w:rPr>
        <w:t>; формировать на практике понятия «один», «много».</w:t>
      </w:r>
    </w:p>
    <w:p w:rsidR="009A2A8B" w:rsidRDefault="009A2A8B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способность понимать речь воспитателя и выполнять соответствующие движения по образцу; продолжать развивать умение </w:t>
      </w:r>
      <w:r w:rsidR="00905BCA">
        <w:rPr>
          <w:rFonts w:ascii="Times New Roman" w:hAnsi="Times New Roman" w:cs="Times New Roman"/>
          <w:sz w:val="28"/>
          <w:szCs w:val="28"/>
        </w:rPr>
        <w:t>рисовать методом нетрадиционного рисования</w:t>
      </w:r>
      <w:r w:rsidR="002F1A41">
        <w:rPr>
          <w:rFonts w:ascii="Times New Roman" w:hAnsi="Times New Roman" w:cs="Times New Roman"/>
          <w:sz w:val="28"/>
          <w:szCs w:val="28"/>
        </w:rPr>
        <w:t>, способствовать сенсорному развитию</w:t>
      </w:r>
      <w:r w:rsidR="00905BCA">
        <w:rPr>
          <w:rFonts w:ascii="Times New Roman" w:hAnsi="Times New Roman" w:cs="Times New Roman"/>
          <w:sz w:val="28"/>
          <w:szCs w:val="28"/>
        </w:rPr>
        <w:t>.</w:t>
      </w:r>
    </w:p>
    <w:p w:rsidR="009A2A8B" w:rsidRDefault="009A2A8B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любознательность, познавательный интерес, доброту и отзывчивость.</w:t>
      </w:r>
    </w:p>
    <w:p w:rsidR="002E0AEE" w:rsidRDefault="005B4D81" w:rsidP="008D73BE">
      <w:pPr>
        <w:rPr>
          <w:rFonts w:ascii="Times New Roman" w:hAnsi="Times New Roman" w:cs="Times New Roman"/>
          <w:sz w:val="28"/>
          <w:szCs w:val="28"/>
        </w:rPr>
      </w:pPr>
      <w:r w:rsidRPr="002E0AEE">
        <w:rPr>
          <w:rFonts w:ascii="Times New Roman" w:hAnsi="Times New Roman" w:cs="Times New Roman"/>
          <w:i/>
          <w:sz w:val="28"/>
          <w:szCs w:val="28"/>
          <w:u w:val="single"/>
        </w:rPr>
        <w:t>Материал:</w:t>
      </w:r>
      <w:r>
        <w:rPr>
          <w:rFonts w:ascii="Times New Roman" w:hAnsi="Times New Roman" w:cs="Times New Roman"/>
          <w:sz w:val="28"/>
          <w:szCs w:val="28"/>
        </w:rPr>
        <w:t xml:space="preserve"> игрушка петушок, тарелочки с крупой, дудочки-ветерки на каждого ребёнка, силуэты тарелочек из бумаги, ватные палочки, краска гуашь жёлтого цвета, салфетки, колечки, палочки, конфеты в корзинке, аудиозаписи. </w:t>
      </w:r>
    </w:p>
    <w:p w:rsidR="00905BCA" w:rsidRDefault="00905BCA" w:rsidP="008D73BE">
      <w:pPr>
        <w:rPr>
          <w:rFonts w:ascii="Times New Roman" w:hAnsi="Times New Roman" w:cs="Times New Roman"/>
          <w:sz w:val="28"/>
          <w:szCs w:val="28"/>
        </w:rPr>
      </w:pPr>
      <w:r w:rsidRPr="00905BCA">
        <w:rPr>
          <w:rFonts w:ascii="Times New Roman" w:hAnsi="Times New Roman" w:cs="Times New Roman"/>
          <w:i/>
          <w:sz w:val="28"/>
          <w:szCs w:val="28"/>
          <w:u w:val="single"/>
        </w:rPr>
        <w:t>Область применения:</w:t>
      </w:r>
      <w:r>
        <w:rPr>
          <w:rFonts w:ascii="Times New Roman" w:hAnsi="Times New Roman" w:cs="Times New Roman"/>
          <w:sz w:val="28"/>
          <w:szCs w:val="28"/>
        </w:rPr>
        <w:t xml:space="preserve"> «Речевое развитие», «Познавательное развитие», «Художественно-эстетическое развитие», «Физическое развитие», «Социально-коммуникативное развитие».</w:t>
      </w:r>
    </w:p>
    <w:p w:rsidR="00905BCA" w:rsidRDefault="00905BCA" w:rsidP="008D73BE">
      <w:pPr>
        <w:rPr>
          <w:rFonts w:ascii="Times New Roman" w:hAnsi="Times New Roman" w:cs="Times New Roman"/>
          <w:sz w:val="28"/>
          <w:szCs w:val="28"/>
        </w:rPr>
      </w:pPr>
      <w:r w:rsidRPr="00905BCA">
        <w:rPr>
          <w:rFonts w:ascii="Times New Roman" w:hAnsi="Times New Roman" w:cs="Times New Roman"/>
          <w:i/>
          <w:sz w:val="28"/>
          <w:szCs w:val="28"/>
          <w:u w:val="single"/>
        </w:rPr>
        <w:t>Форма игры-занятия:</w:t>
      </w:r>
      <w:r>
        <w:rPr>
          <w:rFonts w:ascii="Times New Roman" w:hAnsi="Times New Roman" w:cs="Times New Roman"/>
          <w:sz w:val="28"/>
          <w:szCs w:val="28"/>
        </w:rPr>
        <w:t xml:space="preserve"> интегрированное занятие</w:t>
      </w:r>
    </w:p>
    <w:p w:rsidR="00905BCA" w:rsidRDefault="00905BCA" w:rsidP="008D73BE">
      <w:pPr>
        <w:rPr>
          <w:rFonts w:ascii="Times New Roman" w:hAnsi="Times New Roman" w:cs="Times New Roman"/>
          <w:sz w:val="28"/>
          <w:szCs w:val="28"/>
        </w:rPr>
      </w:pPr>
      <w:r w:rsidRPr="00E56965">
        <w:rPr>
          <w:rFonts w:ascii="Times New Roman" w:hAnsi="Times New Roman" w:cs="Times New Roman"/>
          <w:i/>
          <w:sz w:val="28"/>
          <w:szCs w:val="28"/>
          <w:u w:val="single"/>
        </w:rPr>
        <w:t xml:space="preserve">Методические приёмы: </w:t>
      </w:r>
      <w:r>
        <w:rPr>
          <w:rFonts w:ascii="Times New Roman" w:hAnsi="Times New Roman" w:cs="Times New Roman"/>
          <w:sz w:val="28"/>
          <w:szCs w:val="28"/>
        </w:rPr>
        <w:t xml:space="preserve">создание игровой ситуации, </w:t>
      </w:r>
      <w:r w:rsidR="00E56965">
        <w:rPr>
          <w:rFonts w:ascii="Times New Roman" w:hAnsi="Times New Roman" w:cs="Times New Roman"/>
          <w:sz w:val="28"/>
          <w:szCs w:val="28"/>
        </w:rPr>
        <w:t>вопросы детям, игровые действия детей, музыкальное сопровождение.</w:t>
      </w: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E56965">
        <w:rPr>
          <w:rFonts w:ascii="Times New Roman" w:hAnsi="Times New Roman" w:cs="Times New Roman"/>
          <w:i/>
          <w:sz w:val="28"/>
          <w:szCs w:val="28"/>
          <w:u w:val="single"/>
        </w:rPr>
        <w:t>Методы:</w:t>
      </w:r>
      <w:r>
        <w:rPr>
          <w:rFonts w:ascii="Times New Roman" w:hAnsi="Times New Roman" w:cs="Times New Roman"/>
          <w:sz w:val="28"/>
          <w:szCs w:val="28"/>
        </w:rPr>
        <w:t xml:space="preserve"> наглядные, словесные, практические.</w:t>
      </w: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E56965">
        <w:rPr>
          <w:rFonts w:ascii="Times New Roman" w:hAnsi="Times New Roman" w:cs="Times New Roman"/>
          <w:i/>
          <w:sz w:val="28"/>
          <w:szCs w:val="28"/>
          <w:u w:val="single"/>
        </w:rPr>
        <w:t>Форма организации детей:</w:t>
      </w:r>
      <w:r>
        <w:rPr>
          <w:rFonts w:ascii="Times New Roman" w:hAnsi="Times New Roman" w:cs="Times New Roman"/>
          <w:sz w:val="28"/>
          <w:szCs w:val="28"/>
        </w:rPr>
        <w:t xml:space="preserve"> групповая.</w:t>
      </w: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E56965">
        <w:rPr>
          <w:rFonts w:ascii="Times New Roman" w:hAnsi="Times New Roman" w:cs="Times New Roman"/>
          <w:i/>
          <w:sz w:val="28"/>
          <w:szCs w:val="28"/>
          <w:u w:val="single"/>
        </w:rPr>
        <w:t>Используемые технологии:</w:t>
      </w:r>
      <w:r>
        <w:rPr>
          <w:rFonts w:ascii="Times New Roman" w:hAnsi="Times New Roman" w:cs="Times New Roman"/>
          <w:sz w:val="28"/>
          <w:szCs w:val="28"/>
        </w:rPr>
        <w:t xml:space="preserve"> личностно-ориентированная, игровая, здоровьесберегающая, технология интегрированного обучения.</w:t>
      </w:r>
    </w:p>
    <w:p w:rsidR="00E56965" w:rsidRPr="00751C33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Предварительная работа с детьми: </w:t>
      </w:r>
      <w:r w:rsidR="00751C33">
        <w:rPr>
          <w:rFonts w:ascii="Times New Roman" w:hAnsi="Times New Roman" w:cs="Times New Roman"/>
          <w:sz w:val="28"/>
          <w:szCs w:val="28"/>
        </w:rPr>
        <w:t>разучивания приветствия «Здравствуйте, ладошк</w:t>
      </w:r>
      <w:r w:rsidR="002F1A41">
        <w:rPr>
          <w:rFonts w:ascii="Times New Roman" w:hAnsi="Times New Roman" w:cs="Times New Roman"/>
          <w:sz w:val="28"/>
          <w:szCs w:val="28"/>
        </w:rPr>
        <w:t>и» Картушиной, проведение игр на сенсорное развити</w:t>
      </w:r>
      <w:r w:rsidR="00751C33">
        <w:rPr>
          <w:rFonts w:ascii="Times New Roman" w:hAnsi="Times New Roman" w:cs="Times New Roman"/>
          <w:sz w:val="28"/>
          <w:szCs w:val="28"/>
        </w:rPr>
        <w:t xml:space="preserve"> </w:t>
      </w:r>
      <w:r w:rsidR="00751C33">
        <w:rPr>
          <w:rFonts w:ascii="Times New Roman" w:hAnsi="Times New Roman" w:cs="Times New Roman"/>
          <w:sz w:val="28"/>
          <w:szCs w:val="28"/>
        </w:rPr>
        <w:lastRenderedPageBreak/>
        <w:t>детей, разучивание игрового упражнения «Поднимаем ножки, прямо по дорожке», разучивание потешки «Капуста».</w:t>
      </w: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 с родителями:</w:t>
      </w:r>
      <w:r>
        <w:rPr>
          <w:rFonts w:ascii="Times New Roman" w:hAnsi="Times New Roman" w:cs="Times New Roman"/>
          <w:sz w:val="28"/>
          <w:szCs w:val="28"/>
        </w:rPr>
        <w:t xml:space="preserve"> консультация родителям «Сенсорные игры, как основа умственного развития ребёнка», рекомендации родителям «</w:t>
      </w:r>
      <w:r w:rsidR="00B1248C">
        <w:rPr>
          <w:rFonts w:ascii="Times New Roman" w:hAnsi="Times New Roman" w:cs="Times New Roman"/>
          <w:sz w:val="28"/>
          <w:szCs w:val="28"/>
        </w:rPr>
        <w:t>В какие сенсорные игры следует играть в раннем возрасте»; подбор песенок и потешек в родительский уголок «Учим вместе с нами».</w:t>
      </w:r>
    </w:p>
    <w:p w:rsidR="00B1248C" w:rsidRDefault="00B1248C" w:rsidP="008D73BE">
      <w:pPr>
        <w:rPr>
          <w:rFonts w:ascii="Times New Roman" w:hAnsi="Times New Roman" w:cs="Times New Roman"/>
          <w:sz w:val="28"/>
          <w:szCs w:val="28"/>
        </w:rPr>
      </w:pPr>
      <w:r w:rsidRPr="00B1248C">
        <w:rPr>
          <w:rFonts w:ascii="Times New Roman" w:hAnsi="Times New Roman" w:cs="Times New Roman"/>
          <w:i/>
          <w:sz w:val="28"/>
          <w:szCs w:val="28"/>
          <w:u w:val="single"/>
        </w:rPr>
        <w:t>Предварительная работа педагога:</w:t>
      </w:r>
      <w:r>
        <w:rPr>
          <w:rFonts w:ascii="Times New Roman" w:hAnsi="Times New Roman" w:cs="Times New Roman"/>
          <w:sz w:val="28"/>
          <w:szCs w:val="28"/>
        </w:rPr>
        <w:t xml:space="preserve"> подготовка дидактического материала на каждого ребёнка, подбор аудиозаписи.</w:t>
      </w: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E56965">
        <w:rPr>
          <w:rFonts w:ascii="Times New Roman" w:hAnsi="Times New Roman" w:cs="Times New Roman"/>
          <w:i/>
          <w:sz w:val="28"/>
          <w:szCs w:val="28"/>
          <w:u w:val="single"/>
        </w:rPr>
        <w:t>Продолжительность игры-занятия</w:t>
      </w:r>
      <w:r w:rsidR="000B5461">
        <w:rPr>
          <w:rFonts w:ascii="Times New Roman" w:hAnsi="Times New Roman" w:cs="Times New Roman"/>
          <w:sz w:val="28"/>
          <w:szCs w:val="28"/>
        </w:rPr>
        <w:t xml:space="preserve"> –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36E9B" w:rsidRDefault="00E56965" w:rsidP="008D73BE">
      <w:pPr>
        <w:rPr>
          <w:rFonts w:ascii="Times New Roman" w:hAnsi="Times New Roman" w:cs="Times New Roman"/>
          <w:sz w:val="28"/>
          <w:szCs w:val="28"/>
        </w:rPr>
      </w:pPr>
      <w:r w:rsidRPr="00836E9B">
        <w:rPr>
          <w:rFonts w:ascii="Times New Roman" w:hAnsi="Times New Roman" w:cs="Times New Roman"/>
          <w:i/>
          <w:sz w:val="28"/>
          <w:szCs w:val="28"/>
          <w:u w:val="single"/>
        </w:rPr>
        <w:t>Ожидаемые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6E9B" w:rsidRDefault="00836E9B" w:rsidP="008D73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E9B">
        <w:rPr>
          <w:rFonts w:ascii="Times New Roman" w:hAnsi="Times New Roman" w:cs="Times New Roman"/>
          <w:sz w:val="28"/>
          <w:szCs w:val="28"/>
        </w:rPr>
        <w:t>дети понимают значения слов «один», «много»;</w:t>
      </w:r>
    </w:p>
    <w:p w:rsidR="00E56965" w:rsidRDefault="00836E9B" w:rsidP="008D73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36E9B">
        <w:rPr>
          <w:rFonts w:ascii="Times New Roman" w:hAnsi="Times New Roman" w:cs="Times New Roman"/>
          <w:sz w:val="28"/>
          <w:szCs w:val="28"/>
        </w:rPr>
        <w:t xml:space="preserve">мелкая и общая моторика имеет положительную динамику в развитии; </w:t>
      </w:r>
    </w:p>
    <w:p w:rsidR="00836E9B" w:rsidRDefault="00836E9B" w:rsidP="008D73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имеют интерес к совместной деятельности с педагогом;</w:t>
      </w:r>
    </w:p>
    <w:p w:rsidR="00836E9B" w:rsidRDefault="00836E9B" w:rsidP="008D73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понимают речь педагога и действуют по образцу;</w:t>
      </w:r>
    </w:p>
    <w:p w:rsidR="00836E9B" w:rsidRDefault="00836E9B" w:rsidP="008D73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нетрадиционным способом «рисование ватными палочками» имеют положительную динамику;</w:t>
      </w:r>
    </w:p>
    <w:p w:rsidR="00836E9B" w:rsidRPr="00836E9B" w:rsidRDefault="00836E9B" w:rsidP="008D73BE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отзывчивы, любознательны, активны в работе.</w:t>
      </w: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</w:p>
    <w:p w:rsidR="00E56965" w:rsidRDefault="00E56965" w:rsidP="008D73BE">
      <w:pPr>
        <w:rPr>
          <w:rFonts w:ascii="Times New Roman" w:hAnsi="Times New Roman" w:cs="Times New Roman"/>
          <w:sz w:val="28"/>
          <w:szCs w:val="28"/>
        </w:rPr>
      </w:pPr>
    </w:p>
    <w:p w:rsidR="00905BCA" w:rsidRPr="002C41B1" w:rsidRDefault="00905BCA" w:rsidP="008D73BE">
      <w:pPr>
        <w:rPr>
          <w:rFonts w:ascii="Times New Roman" w:hAnsi="Times New Roman" w:cs="Times New Roman"/>
          <w:sz w:val="28"/>
          <w:szCs w:val="28"/>
        </w:rPr>
      </w:pPr>
    </w:p>
    <w:p w:rsidR="00B1248C" w:rsidRDefault="00B1248C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B1248C" w:rsidRDefault="00B1248C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B1248C" w:rsidRDefault="00B1248C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B1248C" w:rsidRDefault="00B1248C" w:rsidP="008D73BE">
      <w:pPr>
        <w:rPr>
          <w:rFonts w:ascii="Times New Roman" w:hAnsi="Times New Roman" w:cs="Times New Roman"/>
          <w:b/>
          <w:sz w:val="28"/>
          <w:szCs w:val="28"/>
        </w:rPr>
      </w:pPr>
    </w:p>
    <w:p w:rsidR="00B1248C" w:rsidRDefault="005B4D81" w:rsidP="008D73B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CE4CC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290555" cy="1238250"/>
            <wp:effectExtent l="19050" t="0" r="4845" b="0"/>
            <wp:docPr id="1" name="Рисунок 1" descr="C:\Users\пк\Pictures\пету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пету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3" cy="124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D81" w:rsidRDefault="000B5461" w:rsidP="005B4D8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645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CC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8C7A5A" w:rsidRPr="0003330D" w:rsidRDefault="008C7A5A" w:rsidP="005B4D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330D">
        <w:rPr>
          <w:rFonts w:ascii="Times New Roman" w:hAnsi="Times New Roman" w:cs="Times New Roman"/>
          <w:b/>
          <w:sz w:val="28"/>
          <w:szCs w:val="28"/>
        </w:rPr>
        <w:t>Ход игры-занятия</w:t>
      </w:r>
    </w:p>
    <w:p w:rsidR="008C7A5A" w:rsidRPr="00645B03" w:rsidRDefault="00154FFB" w:rsidP="00680D90">
      <w:pPr>
        <w:rPr>
          <w:rFonts w:ascii="Times New Roman" w:hAnsi="Times New Roman" w:cs="Times New Roman"/>
          <w:sz w:val="28"/>
          <w:szCs w:val="28"/>
        </w:rPr>
      </w:pPr>
      <w:r w:rsidRPr="0003330D">
        <w:rPr>
          <w:rFonts w:ascii="Times New Roman" w:hAnsi="Times New Roman" w:cs="Times New Roman"/>
          <w:i/>
          <w:sz w:val="28"/>
          <w:szCs w:val="28"/>
          <w:u w:val="single"/>
        </w:rPr>
        <w:t>Организационный этап</w:t>
      </w:r>
      <w:r w:rsidR="00645B03"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154FFB" w:rsidRDefault="006F7409" w:rsidP="00680D90">
      <w:pPr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FFB">
        <w:rPr>
          <w:rFonts w:ascii="Times New Roman" w:hAnsi="Times New Roman" w:cs="Times New Roman"/>
          <w:sz w:val="28"/>
          <w:szCs w:val="28"/>
        </w:rPr>
        <w:t>Проходите ребята. Посмотрите, сколько у нас гостей. Давайте вместе поздороваемся и, скажем «Здравствуйте!». Посмотрите, как наши детки умеют ещё здороваться (аудиозапись «Здравствуйте, ладошки»).</w:t>
      </w:r>
    </w:p>
    <w:p w:rsidR="0003330D" w:rsidRPr="000C1524" w:rsidRDefault="0003330D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Здравствуйте, ладошки</w:t>
      </w:r>
      <w:r w:rsidR="000C1524" w:rsidRPr="000C1524">
        <w:rPr>
          <w:rFonts w:ascii="Times New Roman" w:hAnsi="Times New Roman" w:cs="Times New Roman"/>
          <w:sz w:val="28"/>
          <w:szCs w:val="28"/>
        </w:rPr>
        <w:t>, хлоп, хлоп, хлоп,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Здравствуйте, ножки, топ, топ, топ,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Здравствуйте, щёчки, пых, пых, пых.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Кругленькие щёчки, пых, пых, пых,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Здравствуйте губки, чмок, чмок, чмок,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Здравствуйте зубки, щёлк, щёлк, щёлк,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 мой носик, пик, пик, пик,</w:t>
      </w:r>
    </w:p>
    <w:p w:rsidR="000C1524" w:rsidRPr="000C1524" w:rsidRDefault="000C1524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C1524">
        <w:rPr>
          <w:rFonts w:ascii="Times New Roman" w:hAnsi="Times New Roman" w:cs="Times New Roman"/>
          <w:sz w:val="28"/>
          <w:szCs w:val="28"/>
        </w:rPr>
        <w:t>Здравствуйте, ребята, всем привет!</w:t>
      </w:r>
      <w:r>
        <w:rPr>
          <w:rFonts w:ascii="Times New Roman" w:hAnsi="Times New Roman" w:cs="Times New Roman"/>
          <w:sz w:val="28"/>
          <w:szCs w:val="28"/>
        </w:rPr>
        <w:t xml:space="preserve"> (дети выполняют движения с показом и проговариванием слов).</w:t>
      </w:r>
    </w:p>
    <w:p w:rsidR="00154FFB" w:rsidRPr="00645B03" w:rsidRDefault="00154FFB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30D">
        <w:rPr>
          <w:rFonts w:ascii="Times New Roman" w:hAnsi="Times New Roman" w:cs="Times New Roman"/>
          <w:i/>
          <w:sz w:val="28"/>
          <w:szCs w:val="28"/>
          <w:u w:val="single"/>
        </w:rPr>
        <w:t>Мотивационный этап</w:t>
      </w:r>
      <w:r w:rsidR="0003330D">
        <w:rPr>
          <w:rFonts w:ascii="Times New Roman" w:hAnsi="Times New Roman" w:cs="Times New Roman"/>
          <w:i/>
          <w:sz w:val="28"/>
          <w:szCs w:val="28"/>
          <w:u w:val="single"/>
        </w:rPr>
        <w:t xml:space="preserve"> (обеспечение мотивации)</w:t>
      </w:r>
      <w:r w:rsidR="00645B03">
        <w:rPr>
          <w:rFonts w:ascii="Times New Roman" w:hAnsi="Times New Roman" w:cs="Times New Roman"/>
          <w:sz w:val="28"/>
          <w:szCs w:val="28"/>
        </w:rPr>
        <w:t xml:space="preserve"> (2 мин.)</w:t>
      </w:r>
    </w:p>
    <w:p w:rsidR="00154FFB" w:rsidRDefault="00154FFB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громкое пение петушка)</w:t>
      </w:r>
    </w:p>
    <w:p w:rsidR="00154FFB" w:rsidRDefault="0003330D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ребята, а кто это так громко поёт?</w:t>
      </w:r>
      <w:r w:rsidR="00154FFB">
        <w:rPr>
          <w:rFonts w:ascii="Times New Roman" w:hAnsi="Times New Roman" w:cs="Times New Roman"/>
          <w:sz w:val="28"/>
          <w:szCs w:val="28"/>
        </w:rPr>
        <w:t xml:space="preserve"> (петушок). 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154FFB">
        <w:rPr>
          <w:rFonts w:ascii="Times New Roman" w:hAnsi="Times New Roman" w:cs="Times New Roman"/>
          <w:sz w:val="28"/>
          <w:szCs w:val="28"/>
        </w:rPr>
        <w:t xml:space="preserve"> правда, петушок! (воспитатель с детьми подходят к игрушке).</w:t>
      </w:r>
    </w:p>
    <w:p w:rsidR="00154FFB" w:rsidRDefault="00154FFB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Здравствуй, </w:t>
      </w:r>
      <w:r w:rsidR="006F7409">
        <w:rPr>
          <w:rFonts w:ascii="Times New Roman" w:hAnsi="Times New Roman" w:cs="Times New Roman"/>
          <w:sz w:val="28"/>
          <w:szCs w:val="28"/>
        </w:rPr>
        <w:t xml:space="preserve">Петя- </w:t>
      </w:r>
      <w:r>
        <w:rPr>
          <w:rFonts w:ascii="Times New Roman" w:hAnsi="Times New Roman" w:cs="Times New Roman"/>
          <w:sz w:val="28"/>
          <w:szCs w:val="28"/>
        </w:rPr>
        <w:t>петушок, почему так громко кричишь, играть нам с ребятами мешаешь? (наклоняется к петушку, «слушает»).</w:t>
      </w:r>
    </w:p>
    <w:p w:rsidR="00154FFB" w:rsidRDefault="00C5156E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Перемешались зёрнышки с горошинками и не можешь достать весь горошек для цыплят, ну не переживай, веди нас, покажи, где тарелочки? (все дети идут за петушком).</w:t>
      </w:r>
    </w:p>
    <w:p w:rsidR="00A114C5" w:rsidRDefault="00A114C5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i/>
          <w:sz w:val="28"/>
          <w:szCs w:val="28"/>
        </w:rPr>
        <w:t>Игровое упражнение</w:t>
      </w:r>
      <w:r>
        <w:rPr>
          <w:rFonts w:ascii="Times New Roman" w:hAnsi="Times New Roman" w:cs="Times New Roman"/>
          <w:sz w:val="28"/>
          <w:szCs w:val="28"/>
        </w:rPr>
        <w:t xml:space="preserve"> «Поднимаем ножки, прямо по дорожке!» (дети идут, высоко поднимая ноги при ходьбе).</w:t>
      </w:r>
    </w:p>
    <w:p w:rsidR="00DA3E59" w:rsidRPr="00645B03" w:rsidRDefault="00DA3E5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30D">
        <w:rPr>
          <w:rFonts w:ascii="Times New Roman" w:hAnsi="Times New Roman" w:cs="Times New Roman"/>
          <w:i/>
          <w:sz w:val="28"/>
          <w:szCs w:val="28"/>
          <w:u w:val="single"/>
        </w:rPr>
        <w:t>Основная часть</w:t>
      </w:r>
      <w:r w:rsidR="00645B03">
        <w:rPr>
          <w:rFonts w:ascii="Times New Roman" w:hAnsi="Times New Roman" w:cs="Times New Roman"/>
          <w:sz w:val="28"/>
          <w:szCs w:val="28"/>
        </w:rPr>
        <w:t xml:space="preserve"> (10 мин.)</w:t>
      </w:r>
    </w:p>
    <w:p w:rsidR="006F7409" w:rsidRDefault="006F740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подводит детей к первому столу и открывает салфетку)</w:t>
      </w:r>
    </w:p>
    <w:p w:rsidR="006F7409" w:rsidRDefault="006F740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156E">
        <w:rPr>
          <w:rFonts w:ascii="Times New Roman" w:hAnsi="Times New Roman" w:cs="Times New Roman"/>
          <w:sz w:val="28"/>
          <w:szCs w:val="28"/>
        </w:rPr>
        <w:t>И правда, горошинки смешались с зёрнышками (показывает): положим горошинки в пустые тарелочки. Помогите, ребята петушку</w:t>
      </w:r>
    </w:p>
    <w:p w:rsidR="00C5156E" w:rsidRPr="006F7409" w:rsidRDefault="00C5156E" w:rsidP="00680D9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F7409">
        <w:rPr>
          <w:rFonts w:ascii="Times New Roman" w:hAnsi="Times New Roman" w:cs="Times New Roman"/>
          <w:i/>
          <w:sz w:val="28"/>
          <w:szCs w:val="28"/>
        </w:rPr>
        <w:t>(дети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09">
        <w:rPr>
          <w:rFonts w:ascii="Times New Roman" w:hAnsi="Times New Roman" w:cs="Times New Roman"/>
          <w:i/>
          <w:sz w:val="28"/>
          <w:szCs w:val="28"/>
        </w:rPr>
        <w:t>выполняют сенсорную игру «</w:t>
      </w:r>
      <w:r w:rsidR="006F7409" w:rsidRPr="006F7409">
        <w:rPr>
          <w:rFonts w:ascii="Times New Roman" w:hAnsi="Times New Roman" w:cs="Times New Roman"/>
          <w:i/>
          <w:sz w:val="28"/>
          <w:szCs w:val="28"/>
        </w:rPr>
        <w:t>Ловкие пальчики</w:t>
      </w:r>
      <w:r w:rsidRPr="006F7409">
        <w:rPr>
          <w:rFonts w:ascii="Times New Roman" w:hAnsi="Times New Roman" w:cs="Times New Roman"/>
          <w:i/>
          <w:sz w:val="28"/>
          <w:szCs w:val="28"/>
        </w:rPr>
        <w:t>»)</w:t>
      </w:r>
    </w:p>
    <w:p w:rsidR="006F7409" w:rsidRPr="006F7409" w:rsidRDefault="006F7409" w:rsidP="00680D90">
      <w:pPr>
        <w:rPr>
          <w:rFonts w:ascii="Times New Roman" w:hAnsi="Times New Roman" w:cs="Times New Roman"/>
          <w:i/>
          <w:sz w:val="28"/>
          <w:szCs w:val="28"/>
        </w:rPr>
      </w:pPr>
      <w:r w:rsidRPr="006F740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A3E">
        <w:rPr>
          <w:rFonts w:ascii="Times New Roman" w:hAnsi="Times New Roman" w:cs="Times New Roman"/>
          <w:sz w:val="28"/>
          <w:szCs w:val="28"/>
        </w:rPr>
        <w:t>Какие ребята молодцы! Куда ты ещё ведёшь нас петушок?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7409">
        <w:rPr>
          <w:rFonts w:ascii="Times New Roman" w:hAnsi="Times New Roman" w:cs="Times New Roman"/>
          <w:i/>
          <w:sz w:val="28"/>
          <w:szCs w:val="28"/>
        </w:rPr>
        <w:t>(воспитатель ведёт детей к следующему столу).</w:t>
      </w:r>
    </w:p>
    <w:p w:rsidR="00A76875" w:rsidRDefault="002F3A3E" w:rsidP="00680D90">
      <w:pPr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409" w:rsidRPr="006F7409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6F74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Что, колечки упали </w:t>
      </w:r>
      <w:r w:rsidR="00645B03">
        <w:rPr>
          <w:rFonts w:ascii="Times New Roman" w:hAnsi="Times New Roman" w:cs="Times New Roman"/>
          <w:sz w:val="28"/>
          <w:szCs w:val="28"/>
        </w:rPr>
        <w:t>в воду,</w:t>
      </w:r>
      <w:r>
        <w:rPr>
          <w:rFonts w:ascii="Times New Roman" w:hAnsi="Times New Roman" w:cs="Times New Roman"/>
          <w:sz w:val="28"/>
          <w:szCs w:val="28"/>
        </w:rPr>
        <w:t xml:space="preserve"> и ты достать не мо</w:t>
      </w:r>
      <w:r w:rsidR="006F7409">
        <w:rPr>
          <w:rFonts w:ascii="Times New Roman" w:hAnsi="Times New Roman" w:cs="Times New Roman"/>
          <w:sz w:val="28"/>
          <w:szCs w:val="28"/>
        </w:rPr>
        <w:t>жешь? К</w:t>
      </w:r>
      <w:r>
        <w:rPr>
          <w:rFonts w:ascii="Times New Roman" w:hAnsi="Times New Roman" w:cs="Times New Roman"/>
          <w:sz w:val="28"/>
          <w:szCs w:val="28"/>
        </w:rPr>
        <w:t xml:space="preserve">рылышки боишься намочить? Смотри, просто нужно взять палочку и вытащить </w:t>
      </w:r>
      <w:r w:rsidRPr="006F7409">
        <w:rPr>
          <w:rFonts w:ascii="Times New Roman" w:hAnsi="Times New Roman" w:cs="Times New Roman"/>
          <w:i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колечко (показ воспита</w:t>
      </w:r>
      <w:r w:rsidR="00A76875">
        <w:rPr>
          <w:rFonts w:ascii="Times New Roman" w:hAnsi="Times New Roman" w:cs="Times New Roman"/>
          <w:sz w:val="28"/>
          <w:szCs w:val="28"/>
        </w:rPr>
        <w:t xml:space="preserve">теля). </w:t>
      </w:r>
      <w:r w:rsidR="006F7409">
        <w:rPr>
          <w:rFonts w:ascii="Times New Roman" w:hAnsi="Times New Roman" w:cs="Times New Roman"/>
          <w:sz w:val="28"/>
          <w:szCs w:val="28"/>
        </w:rPr>
        <w:t xml:space="preserve">Смотри, Петя, я вытащила </w:t>
      </w:r>
      <w:r w:rsidR="006F7409" w:rsidRPr="006F7409">
        <w:rPr>
          <w:rFonts w:ascii="Times New Roman" w:hAnsi="Times New Roman" w:cs="Times New Roman"/>
          <w:i/>
          <w:sz w:val="28"/>
          <w:szCs w:val="28"/>
        </w:rPr>
        <w:t>одно</w:t>
      </w:r>
      <w:r w:rsidR="006F7409">
        <w:rPr>
          <w:rFonts w:ascii="Times New Roman" w:hAnsi="Times New Roman" w:cs="Times New Roman"/>
          <w:sz w:val="28"/>
          <w:szCs w:val="28"/>
        </w:rPr>
        <w:t xml:space="preserve"> колечко! </w:t>
      </w:r>
      <w:r w:rsidR="00A76875">
        <w:rPr>
          <w:rFonts w:ascii="Times New Roman" w:hAnsi="Times New Roman" w:cs="Times New Roman"/>
          <w:sz w:val="28"/>
          <w:szCs w:val="28"/>
        </w:rPr>
        <w:t>На, петушок! (воспитатель кладёт перед петушком колечко).</w:t>
      </w:r>
    </w:p>
    <w:p w:rsidR="00A76875" w:rsidRDefault="00A76875" w:rsidP="0068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Помогите, дети выловить из воды все колечки для петушка (</w:t>
      </w:r>
      <w:r w:rsidRPr="00E60123">
        <w:rPr>
          <w:rFonts w:ascii="Times New Roman" w:hAnsi="Times New Roman" w:cs="Times New Roman"/>
          <w:i/>
          <w:sz w:val="28"/>
          <w:szCs w:val="28"/>
        </w:rPr>
        <w:t>проводится игра «</w:t>
      </w:r>
      <w:r w:rsidR="006F7409" w:rsidRPr="00E60123">
        <w:rPr>
          <w:rFonts w:ascii="Times New Roman" w:hAnsi="Times New Roman" w:cs="Times New Roman"/>
          <w:i/>
          <w:sz w:val="28"/>
          <w:szCs w:val="28"/>
        </w:rPr>
        <w:t>Достань</w:t>
      </w:r>
      <w:r w:rsidRPr="00E60123">
        <w:rPr>
          <w:rFonts w:ascii="Times New Roman" w:hAnsi="Times New Roman" w:cs="Times New Roman"/>
          <w:i/>
          <w:sz w:val="28"/>
          <w:szCs w:val="28"/>
        </w:rPr>
        <w:t xml:space="preserve"> колечко»</w:t>
      </w:r>
      <w:r>
        <w:rPr>
          <w:rFonts w:ascii="Times New Roman" w:hAnsi="Times New Roman" w:cs="Times New Roman"/>
          <w:sz w:val="28"/>
          <w:szCs w:val="28"/>
        </w:rPr>
        <w:t xml:space="preserve">). Как </w:t>
      </w:r>
      <w:r w:rsidRPr="006F7409">
        <w:rPr>
          <w:rFonts w:ascii="Times New Roman" w:hAnsi="Times New Roman" w:cs="Times New Roman"/>
          <w:i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колечек теперь у петушка!</w:t>
      </w:r>
      <w:r w:rsidR="006F7409">
        <w:rPr>
          <w:rFonts w:ascii="Times New Roman" w:hAnsi="Times New Roman" w:cs="Times New Roman"/>
          <w:sz w:val="28"/>
          <w:szCs w:val="28"/>
        </w:rPr>
        <w:t xml:space="preserve"> Сколько у петушка колечек? (много).</w:t>
      </w:r>
    </w:p>
    <w:p w:rsidR="00A76875" w:rsidRDefault="00A76875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Петушок говорит вам, дети, спасибо, и зовёт нас дальше. </w:t>
      </w:r>
    </w:p>
    <w:p w:rsidR="006F7409" w:rsidRDefault="00C5156E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76875" w:rsidRPr="006F7409">
        <w:rPr>
          <w:rFonts w:ascii="Times New Roman" w:hAnsi="Times New Roman" w:cs="Times New Roman"/>
          <w:i/>
          <w:sz w:val="28"/>
          <w:szCs w:val="28"/>
        </w:rPr>
        <w:t>Воспитатель прислушивается, что ему «говорит» петушок.</w:t>
      </w:r>
      <w:r w:rsidR="00A768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7409" w:rsidRDefault="006F740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6875">
        <w:rPr>
          <w:rFonts w:ascii="Times New Roman" w:hAnsi="Times New Roman" w:cs="Times New Roman"/>
          <w:sz w:val="28"/>
          <w:szCs w:val="28"/>
        </w:rPr>
        <w:t xml:space="preserve">Ты говоришь, сильный ветерок подул. Вот такой? (воспитатель берёт дудочку-ветерок и  </w:t>
      </w:r>
      <w:r w:rsidR="002C0626">
        <w:rPr>
          <w:rFonts w:ascii="Times New Roman" w:hAnsi="Times New Roman" w:cs="Times New Roman"/>
          <w:sz w:val="28"/>
          <w:szCs w:val="28"/>
        </w:rPr>
        <w:t xml:space="preserve">дует в неё). </w:t>
      </w:r>
      <w:r>
        <w:rPr>
          <w:rFonts w:ascii="Times New Roman" w:hAnsi="Times New Roman" w:cs="Times New Roman"/>
          <w:sz w:val="28"/>
          <w:szCs w:val="28"/>
        </w:rPr>
        <w:t xml:space="preserve">Нет, сильнее надо дуть, вот так? (показ). </w:t>
      </w:r>
    </w:p>
    <w:p w:rsidR="002C0626" w:rsidRDefault="002C0626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помогите сделать сильный ветерок, у меня одной не получается! (Проводится дыхательная гимнастика «Ветерок»)</w:t>
      </w:r>
    </w:p>
    <w:p w:rsidR="002C0626" w:rsidRDefault="002C0626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тихо: у-у-у-у-у.</w:t>
      </w:r>
    </w:p>
    <w:p w:rsidR="002C0626" w:rsidRDefault="002C0626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Ветер дует громко: у-у-у-у-у</w:t>
      </w:r>
    </w:p>
    <w:p w:rsidR="002C0626" w:rsidRDefault="002C0626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тихо: у-у-у-у-у-у</w:t>
      </w:r>
    </w:p>
    <w:p w:rsidR="002C0626" w:rsidRDefault="002C0626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громко: у-у-у-у-у</w:t>
      </w:r>
    </w:p>
    <w:p w:rsidR="002C0626" w:rsidRDefault="006F740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3E59">
        <w:rPr>
          <w:rFonts w:ascii="Times New Roman" w:hAnsi="Times New Roman" w:cs="Times New Roman"/>
          <w:sz w:val="28"/>
          <w:szCs w:val="28"/>
        </w:rPr>
        <w:t xml:space="preserve">Что Петя-петушок, видишь, какой ветерок тебе дети показали и пропели! </w:t>
      </w:r>
    </w:p>
    <w:p w:rsidR="00DA3E59" w:rsidRDefault="00DA3E5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Тише, дети, петушок что-то хочет сказать (наклоняется)</w:t>
      </w:r>
    </w:p>
    <w:p w:rsidR="0079556D" w:rsidRDefault="00DA3E5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F7409">
        <w:rPr>
          <w:rFonts w:ascii="Times New Roman" w:hAnsi="Times New Roman" w:cs="Times New Roman"/>
          <w:i/>
          <w:sz w:val="28"/>
          <w:szCs w:val="28"/>
        </w:rPr>
        <w:t>Воспитатель удивлённо</w:t>
      </w:r>
      <w:r>
        <w:rPr>
          <w:rFonts w:ascii="Times New Roman" w:hAnsi="Times New Roman" w:cs="Times New Roman"/>
          <w:sz w:val="28"/>
          <w:szCs w:val="28"/>
        </w:rPr>
        <w:t>: «Как, неужели все горошинки сдул ветерок с тарелочек, веди нас показывай (подводит детей к следующему столу).</w:t>
      </w:r>
    </w:p>
    <w:p w:rsidR="0079556D" w:rsidRDefault="00DA3E5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A114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правда, ребята, сколько </w:t>
      </w:r>
      <w:r w:rsidRPr="00DA3E59">
        <w:rPr>
          <w:rFonts w:ascii="Times New Roman" w:hAnsi="Times New Roman" w:cs="Times New Roman"/>
          <w:i/>
          <w:sz w:val="28"/>
          <w:szCs w:val="28"/>
        </w:rPr>
        <w:t>много</w:t>
      </w:r>
      <w:r>
        <w:rPr>
          <w:rFonts w:ascii="Times New Roman" w:hAnsi="Times New Roman" w:cs="Times New Roman"/>
          <w:sz w:val="28"/>
          <w:szCs w:val="28"/>
        </w:rPr>
        <w:t xml:space="preserve"> тарелочек, а горошин на них для цыплят нету.</w:t>
      </w:r>
    </w:p>
    <w:p w:rsidR="00B70223" w:rsidRDefault="00DA3E59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Ну не переживай Петя-петушок, горю твоему мы поможем. </w:t>
      </w:r>
      <w:r w:rsidR="00B70223">
        <w:rPr>
          <w:rFonts w:ascii="Times New Roman" w:hAnsi="Times New Roman" w:cs="Times New Roman"/>
          <w:sz w:val="28"/>
          <w:szCs w:val="28"/>
        </w:rPr>
        <w:t>Только вот пальчики подготовим!</w:t>
      </w:r>
    </w:p>
    <w:p w:rsidR="00B70223" w:rsidRDefault="00B70223" w:rsidP="00680D9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0C58">
        <w:rPr>
          <w:rFonts w:ascii="Times New Roman" w:hAnsi="Times New Roman" w:cs="Times New Roman"/>
          <w:i/>
          <w:sz w:val="28"/>
          <w:szCs w:val="28"/>
        </w:rPr>
        <w:t>Проводится пальчиковая ги</w:t>
      </w:r>
      <w:r w:rsidR="002C41B1">
        <w:rPr>
          <w:rFonts w:ascii="Times New Roman" w:hAnsi="Times New Roman" w:cs="Times New Roman"/>
          <w:i/>
          <w:sz w:val="28"/>
          <w:szCs w:val="28"/>
        </w:rPr>
        <w:t>мнастика «Капуста»</w:t>
      </w:r>
      <w:r w:rsidRPr="00860C58">
        <w:rPr>
          <w:rFonts w:ascii="Times New Roman" w:hAnsi="Times New Roman" w:cs="Times New Roman"/>
          <w:i/>
          <w:sz w:val="28"/>
          <w:szCs w:val="28"/>
        </w:rPr>
        <w:t>.</w:t>
      </w:r>
    </w:p>
    <w:p w:rsidR="002C41B1" w:rsidRPr="002C41B1" w:rsidRDefault="002C41B1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B1">
        <w:rPr>
          <w:rFonts w:ascii="Times New Roman" w:hAnsi="Times New Roman" w:cs="Times New Roman"/>
          <w:sz w:val="28"/>
          <w:szCs w:val="28"/>
        </w:rPr>
        <w:t>Мы капусту рубим, рубим,</w:t>
      </w:r>
    </w:p>
    <w:p w:rsidR="002C41B1" w:rsidRPr="002C41B1" w:rsidRDefault="002C41B1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B1">
        <w:rPr>
          <w:rFonts w:ascii="Times New Roman" w:hAnsi="Times New Roman" w:cs="Times New Roman"/>
          <w:sz w:val="28"/>
          <w:szCs w:val="28"/>
        </w:rPr>
        <w:lastRenderedPageBreak/>
        <w:t xml:space="preserve"> Режем, </w:t>
      </w:r>
      <w:r w:rsidR="00645B03" w:rsidRPr="002C41B1">
        <w:rPr>
          <w:rFonts w:ascii="Times New Roman" w:hAnsi="Times New Roman" w:cs="Times New Roman"/>
          <w:sz w:val="28"/>
          <w:szCs w:val="28"/>
        </w:rPr>
        <w:t>режем, режем</w:t>
      </w:r>
      <w:r w:rsidRPr="002C41B1">
        <w:rPr>
          <w:rFonts w:ascii="Times New Roman" w:hAnsi="Times New Roman" w:cs="Times New Roman"/>
          <w:sz w:val="28"/>
          <w:szCs w:val="28"/>
        </w:rPr>
        <w:t>,</w:t>
      </w:r>
    </w:p>
    <w:p w:rsidR="002C41B1" w:rsidRPr="002C41B1" w:rsidRDefault="002C41B1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B1">
        <w:rPr>
          <w:rFonts w:ascii="Times New Roman" w:hAnsi="Times New Roman" w:cs="Times New Roman"/>
          <w:sz w:val="28"/>
          <w:szCs w:val="28"/>
        </w:rPr>
        <w:t>Солим, солим, солим,</w:t>
      </w:r>
    </w:p>
    <w:p w:rsidR="002C41B1" w:rsidRPr="002C41B1" w:rsidRDefault="002C41B1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B1">
        <w:rPr>
          <w:rFonts w:ascii="Times New Roman" w:hAnsi="Times New Roman" w:cs="Times New Roman"/>
          <w:sz w:val="28"/>
          <w:szCs w:val="28"/>
        </w:rPr>
        <w:t>Мнём, мнём, мнём</w:t>
      </w:r>
    </w:p>
    <w:p w:rsidR="002C41B1" w:rsidRPr="002C41B1" w:rsidRDefault="002C41B1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41B1">
        <w:rPr>
          <w:rFonts w:ascii="Times New Roman" w:hAnsi="Times New Roman" w:cs="Times New Roman"/>
          <w:sz w:val="28"/>
          <w:szCs w:val="28"/>
        </w:rPr>
        <w:t>И кушаем «ам».</w:t>
      </w:r>
    </w:p>
    <w:p w:rsidR="00B70223" w:rsidRDefault="00B70223" w:rsidP="0068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Пальчики готовы! </w:t>
      </w:r>
      <w:r w:rsidR="00DA3E59">
        <w:rPr>
          <w:rFonts w:ascii="Times New Roman" w:hAnsi="Times New Roman" w:cs="Times New Roman"/>
          <w:sz w:val="28"/>
          <w:szCs w:val="28"/>
        </w:rPr>
        <w:t>Смотри, (происходит показ выполнения рисования ватными палочками), Петя, вот ватная палочка и жёлтая краска. Я обмакиваю ватную палочку в жёлтую краск</w:t>
      </w:r>
      <w:r w:rsidR="00A114C5">
        <w:rPr>
          <w:rFonts w:ascii="Times New Roman" w:hAnsi="Times New Roman" w:cs="Times New Roman"/>
          <w:sz w:val="28"/>
          <w:szCs w:val="28"/>
        </w:rPr>
        <w:t>у и рисую горошинки на тарелочке</w:t>
      </w:r>
      <w:r w:rsidR="00DA3E59">
        <w:rPr>
          <w:rFonts w:ascii="Times New Roman" w:hAnsi="Times New Roman" w:cs="Times New Roman"/>
          <w:sz w:val="28"/>
          <w:szCs w:val="28"/>
        </w:rPr>
        <w:t>,</w:t>
      </w:r>
      <w:r w:rsidR="00522ADD">
        <w:rPr>
          <w:rFonts w:ascii="Times New Roman" w:hAnsi="Times New Roman" w:cs="Times New Roman"/>
          <w:sz w:val="28"/>
          <w:szCs w:val="28"/>
        </w:rPr>
        <w:t xml:space="preserve"> «</w:t>
      </w:r>
      <w:r w:rsidR="00DA3E59">
        <w:rPr>
          <w:rFonts w:ascii="Times New Roman" w:hAnsi="Times New Roman" w:cs="Times New Roman"/>
          <w:sz w:val="28"/>
          <w:szCs w:val="28"/>
        </w:rPr>
        <w:t>шлёп-</w:t>
      </w:r>
      <w:r w:rsidR="00522ADD">
        <w:rPr>
          <w:rFonts w:ascii="Times New Roman" w:hAnsi="Times New Roman" w:cs="Times New Roman"/>
          <w:sz w:val="28"/>
          <w:szCs w:val="28"/>
        </w:rPr>
        <w:t xml:space="preserve">шлёп-шлёп». Посмотри, я </w:t>
      </w:r>
      <w:r w:rsidR="00522ADD" w:rsidRPr="00522ADD">
        <w:rPr>
          <w:rFonts w:ascii="Times New Roman" w:hAnsi="Times New Roman" w:cs="Times New Roman"/>
          <w:i/>
          <w:sz w:val="28"/>
          <w:szCs w:val="28"/>
        </w:rPr>
        <w:t xml:space="preserve">много </w:t>
      </w:r>
      <w:r w:rsidR="00522ADD">
        <w:rPr>
          <w:rFonts w:ascii="Times New Roman" w:hAnsi="Times New Roman" w:cs="Times New Roman"/>
          <w:sz w:val="28"/>
          <w:szCs w:val="28"/>
        </w:rPr>
        <w:t xml:space="preserve">горошин  нарисовала. </w:t>
      </w:r>
    </w:p>
    <w:p w:rsidR="00DA3E59" w:rsidRDefault="00522ADD" w:rsidP="00680D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возьмите ватные палочки и помогите Пете-петушку нарисовать</w:t>
      </w:r>
      <w:r w:rsidR="00B70223">
        <w:rPr>
          <w:rFonts w:ascii="Times New Roman" w:hAnsi="Times New Roman" w:cs="Times New Roman"/>
          <w:sz w:val="28"/>
          <w:szCs w:val="28"/>
        </w:rPr>
        <w:t xml:space="preserve"> </w:t>
      </w:r>
      <w:r w:rsidR="00B70223" w:rsidRPr="00B70223">
        <w:rPr>
          <w:rFonts w:ascii="Times New Roman" w:hAnsi="Times New Roman" w:cs="Times New Roman"/>
          <w:i/>
          <w:sz w:val="28"/>
          <w:szCs w:val="28"/>
        </w:rPr>
        <w:t>много</w:t>
      </w:r>
      <w:r w:rsidR="00B70223">
        <w:rPr>
          <w:rFonts w:ascii="Times New Roman" w:hAnsi="Times New Roman" w:cs="Times New Roman"/>
          <w:sz w:val="28"/>
          <w:szCs w:val="28"/>
        </w:rPr>
        <w:t xml:space="preserve"> горошин</w:t>
      </w:r>
      <w:r>
        <w:rPr>
          <w:rFonts w:ascii="Times New Roman" w:hAnsi="Times New Roman" w:cs="Times New Roman"/>
          <w:sz w:val="28"/>
          <w:szCs w:val="28"/>
        </w:rPr>
        <w:t xml:space="preserve"> на тарелочке</w:t>
      </w:r>
      <w:r w:rsidR="00B70223">
        <w:rPr>
          <w:rFonts w:ascii="Times New Roman" w:hAnsi="Times New Roman" w:cs="Times New Roman"/>
          <w:sz w:val="28"/>
          <w:szCs w:val="28"/>
        </w:rPr>
        <w:t xml:space="preserve"> (самостоятельная работа детей; в</w:t>
      </w:r>
      <w:r w:rsidR="00A114C5">
        <w:rPr>
          <w:rFonts w:ascii="Times New Roman" w:hAnsi="Times New Roman" w:cs="Times New Roman"/>
          <w:sz w:val="28"/>
          <w:szCs w:val="28"/>
        </w:rPr>
        <w:t>оспитатель оказывает индивидуальную помощь детям, которые нуждаются в ней</w:t>
      </w:r>
      <w:r w:rsidR="00680D90">
        <w:rPr>
          <w:rFonts w:ascii="Times New Roman" w:hAnsi="Times New Roman" w:cs="Times New Roman"/>
          <w:sz w:val="28"/>
          <w:szCs w:val="28"/>
        </w:rPr>
        <w:t>, по ходу рисования спрашивает, сколько зёрнышек нарисовали дети, закрепляя тем самым понятие «много»</w:t>
      </w:r>
      <w:r w:rsidR="00A114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ADD" w:rsidRPr="00A114C5" w:rsidRDefault="00522ADD" w:rsidP="00680D9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A114C5">
        <w:rPr>
          <w:rFonts w:ascii="Times New Roman" w:hAnsi="Times New Roman" w:cs="Times New Roman"/>
          <w:i/>
          <w:sz w:val="28"/>
          <w:szCs w:val="28"/>
        </w:rPr>
        <w:t>Дети выполняют рисование горошин нетрадиционным способом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4C5">
        <w:rPr>
          <w:rFonts w:ascii="Times New Roman" w:hAnsi="Times New Roman" w:cs="Times New Roman"/>
          <w:i/>
          <w:sz w:val="28"/>
          <w:szCs w:val="28"/>
        </w:rPr>
        <w:t>«Рисованием ва</w:t>
      </w:r>
      <w:r w:rsidR="00680D90">
        <w:rPr>
          <w:rFonts w:ascii="Times New Roman" w:hAnsi="Times New Roman" w:cs="Times New Roman"/>
          <w:i/>
          <w:sz w:val="28"/>
          <w:szCs w:val="28"/>
        </w:rPr>
        <w:t>тными палочками».</w:t>
      </w:r>
    </w:p>
    <w:p w:rsidR="00522ADD" w:rsidRDefault="00522ADD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Смотри, Петя, как хорошо получилось у ребят! </w:t>
      </w:r>
    </w:p>
    <w:p w:rsidR="00522ADD" w:rsidRPr="00645B03" w:rsidRDefault="00522ADD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330D">
        <w:rPr>
          <w:rFonts w:ascii="Times New Roman" w:hAnsi="Times New Roman" w:cs="Times New Roman"/>
          <w:i/>
          <w:sz w:val="28"/>
          <w:szCs w:val="28"/>
          <w:u w:val="single"/>
        </w:rPr>
        <w:t>Заключительная часть</w:t>
      </w:r>
      <w:r w:rsidR="00645B03">
        <w:rPr>
          <w:rFonts w:ascii="Times New Roman" w:hAnsi="Times New Roman" w:cs="Times New Roman"/>
          <w:i/>
          <w:sz w:val="28"/>
          <w:szCs w:val="28"/>
          <w:u w:val="single"/>
        </w:rPr>
        <w:t xml:space="preserve">. Рефлексия </w:t>
      </w:r>
      <w:r w:rsidR="00645B03">
        <w:rPr>
          <w:rFonts w:ascii="Times New Roman" w:hAnsi="Times New Roman" w:cs="Times New Roman"/>
          <w:sz w:val="28"/>
          <w:szCs w:val="28"/>
        </w:rPr>
        <w:t>(1 мин)</w:t>
      </w:r>
    </w:p>
    <w:p w:rsidR="00522ADD" w:rsidRDefault="00522ADD" w:rsidP="00680D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(включается аудиозапись)</w:t>
      </w:r>
    </w:p>
    <w:p w:rsidR="00522ADD" w:rsidRDefault="00522ADD" w:rsidP="00680D90">
      <w:pPr>
        <w:rPr>
          <w:rFonts w:ascii="Times New Roman" w:hAnsi="Times New Roman" w:cs="Times New Roman"/>
          <w:sz w:val="28"/>
          <w:szCs w:val="28"/>
        </w:rPr>
      </w:pPr>
      <w:r w:rsidRPr="00B70223">
        <w:rPr>
          <w:rFonts w:ascii="Times New Roman" w:hAnsi="Times New Roman" w:cs="Times New Roman"/>
          <w:b/>
          <w:sz w:val="28"/>
          <w:szCs w:val="28"/>
        </w:rPr>
        <w:t>Петушок</w:t>
      </w:r>
      <w:r w:rsidR="00B7022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Спасибо, дети! Без вас я бы не справился! И горошинки вы достали, и колеч</w:t>
      </w:r>
      <w:r w:rsidR="0003330D">
        <w:rPr>
          <w:rFonts w:ascii="Times New Roman" w:hAnsi="Times New Roman" w:cs="Times New Roman"/>
          <w:sz w:val="28"/>
          <w:szCs w:val="28"/>
        </w:rPr>
        <w:t>ки из воды выловили, и</w:t>
      </w:r>
      <w:r w:rsidR="00A114C5">
        <w:rPr>
          <w:rFonts w:ascii="Times New Roman" w:hAnsi="Times New Roman" w:cs="Times New Roman"/>
          <w:sz w:val="28"/>
          <w:szCs w:val="28"/>
        </w:rPr>
        <w:t xml:space="preserve"> </w:t>
      </w:r>
      <w:r w:rsidR="00860C58">
        <w:rPr>
          <w:rFonts w:ascii="Times New Roman" w:hAnsi="Times New Roman" w:cs="Times New Roman"/>
          <w:sz w:val="28"/>
          <w:szCs w:val="28"/>
        </w:rPr>
        <w:t>ветерок</w:t>
      </w:r>
      <w:r w:rsidR="00A114C5">
        <w:rPr>
          <w:rFonts w:ascii="Times New Roman" w:hAnsi="Times New Roman" w:cs="Times New Roman"/>
          <w:sz w:val="28"/>
          <w:szCs w:val="28"/>
        </w:rPr>
        <w:t xml:space="preserve"> показали, и песенку спел</w:t>
      </w:r>
      <w:r w:rsidR="0003330D">
        <w:rPr>
          <w:rFonts w:ascii="Times New Roman" w:hAnsi="Times New Roman" w:cs="Times New Roman"/>
          <w:sz w:val="28"/>
          <w:szCs w:val="28"/>
        </w:rPr>
        <w:t>и, да ещё и горошинки нарисовали. Вот обрадуются мои цыплята. А вам за старания корзиночка с конфетками. Угощайтесь на здоровье!</w:t>
      </w:r>
    </w:p>
    <w:p w:rsidR="0003330D" w:rsidRDefault="0003330D" w:rsidP="00680D90">
      <w:pPr>
        <w:rPr>
          <w:rFonts w:ascii="Times New Roman" w:hAnsi="Times New Roman" w:cs="Times New Roman"/>
          <w:sz w:val="28"/>
          <w:szCs w:val="28"/>
        </w:rPr>
      </w:pPr>
      <w:r w:rsidRPr="00B7022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Спасибо, Петя-петушок! Ребята, давайте петушку скажем «Спасибо!»</w:t>
      </w:r>
      <w:r w:rsidR="00B702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Только вот конфетки мы сейчас есть не будем, у нас скоро обед, будет вкусный суп, котлетка и компот. А конфетки подождут нас в шкафчике (дети несут конфеты каждый в свой шкафчик, ориентируясь на индивидуальные картинки). </w:t>
      </w:r>
    </w:p>
    <w:p w:rsidR="0003330D" w:rsidRDefault="0003330D" w:rsidP="00680D90">
      <w:pPr>
        <w:rPr>
          <w:rFonts w:ascii="Times New Roman" w:hAnsi="Times New Roman" w:cs="Times New Roman"/>
          <w:sz w:val="28"/>
          <w:szCs w:val="28"/>
        </w:rPr>
      </w:pPr>
      <w:r w:rsidRPr="00B70223">
        <w:rPr>
          <w:rFonts w:ascii="Times New Roman" w:hAnsi="Times New Roman" w:cs="Times New Roman"/>
          <w:b/>
          <w:sz w:val="28"/>
          <w:szCs w:val="28"/>
        </w:rPr>
        <w:t>Воспитатель.</w:t>
      </w:r>
      <w:r>
        <w:rPr>
          <w:rFonts w:ascii="Times New Roman" w:hAnsi="Times New Roman" w:cs="Times New Roman"/>
          <w:sz w:val="28"/>
          <w:szCs w:val="28"/>
        </w:rPr>
        <w:t xml:space="preserve"> А сейчас петушок приглашает вас в физкультурный зал поиграть с мячиками.</w:t>
      </w:r>
    </w:p>
    <w:p w:rsidR="00680D90" w:rsidRDefault="00680D90" w:rsidP="00501C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0D90" w:rsidRDefault="00680D90" w:rsidP="00501C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0D90" w:rsidRDefault="00680D90" w:rsidP="00501C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680D90" w:rsidRDefault="00680D90" w:rsidP="00501CA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937F1A" w:rsidRDefault="00937F1A" w:rsidP="00680D9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37F1A">
        <w:rPr>
          <w:rFonts w:ascii="Times New Roman" w:hAnsi="Times New Roman" w:cs="Times New Roman"/>
          <w:i/>
          <w:sz w:val="28"/>
          <w:szCs w:val="28"/>
          <w:u w:val="single"/>
        </w:rPr>
        <w:t>Рекомендации педагогам</w:t>
      </w:r>
    </w:p>
    <w:p w:rsidR="00373F79" w:rsidRDefault="00937F1A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первую очередь ка</w:t>
      </w:r>
      <w:r w:rsidR="00373F79">
        <w:rPr>
          <w:rFonts w:ascii="Times New Roman" w:hAnsi="Times New Roman" w:cs="Times New Roman"/>
          <w:sz w:val="28"/>
          <w:szCs w:val="28"/>
        </w:rPr>
        <w:t xml:space="preserve">ждый воспитатель, начиная разрабатывать конспект занятия, должен учитывать возрастные особенности детей. Опираясь на возраст, педагог подбирает игровой материал, создавая обязательные яркие моменты для обыгрывания </w:t>
      </w:r>
      <w:r w:rsidR="00680D90">
        <w:rPr>
          <w:rFonts w:ascii="Times New Roman" w:hAnsi="Times New Roman" w:cs="Times New Roman"/>
          <w:sz w:val="28"/>
          <w:szCs w:val="28"/>
        </w:rPr>
        <w:t xml:space="preserve">захватывающего </w:t>
      </w:r>
      <w:r w:rsidR="00373F79">
        <w:rPr>
          <w:rFonts w:ascii="Times New Roman" w:hAnsi="Times New Roman" w:cs="Times New Roman"/>
          <w:sz w:val="28"/>
          <w:szCs w:val="28"/>
        </w:rPr>
        <w:t xml:space="preserve">сюжета, связывающего все дидактические игры занятия. </w:t>
      </w:r>
    </w:p>
    <w:p w:rsidR="00373F79" w:rsidRDefault="00373F79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</w:t>
      </w:r>
      <w:r w:rsidR="00687AF7">
        <w:rPr>
          <w:rFonts w:ascii="Times New Roman" w:hAnsi="Times New Roman" w:cs="Times New Roman"/>
          <w:sz w:val="28"/>
          <w:szCs w:val="28"/>
        </w:rPr>
        <w:t>ложенный детям материал должен опираться</w:t>
      </w:r>
      <w:r>
        <w:rPr>
          <w:rFonts w:ascii="Times New Roman" w:hAnsi="Times New Roman" w:cs="Times New Roman"/>
          <w:sz w:val="28"/>
          <w:szCs w:val="28"/>
        </w:rPr>
        <w:t xml:space="preserve"> на принцип наглядности и доступности, на психологические особенности детей данной возрастной категории. </w:t>
      </w:r>
    </w:p>
    <w:p w:rsidR="00373F79" w:rsidRDefault="00373F79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Хотелось бы отметить, что занятие должно быть построено так, чтобы дети не были пассивными слушателями, а постоянно вовлекались в активную работу, активизировали свой словарный запас слов. Не стоит помогать ребёнку сразу, если у него не получается, пускай ребёнок сам попытается путём проб и ошибок познать окружающий мир, подумать, применить уже имеющиеся знания и умения на практике.</w:t>
      </w:r>
    </w:p>
    <w:p w:rsidR="00FF4448" w:rsidRDefault="00373F79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Немаловажное значение имеет ваш голос. В нём должны присутствовать </w:t>
      </w:r>
      <w:r w:rsidR="00FF4448">
        <w:rPr>
          <w:rFonts w:ascii="Times New Roman" w:hAnsi="Times New Roman" w:cs="Times New Roman"/>
          <w:sz w:val="28"/>
          <w:szCs w:val="28"/>
        </w:rPr>
        <w:t>разные эмоции. Это и нотки радости, и сопереживание, удивление и восхищение, грусть и восторг. И самое главное: не скупитесь на похвалу. В этом возрасте любое достижение ребёнка, это ступенька в развитие его личного Я.</w:t>
      </w:r>
    </w:p>
    <w:p w:rsidR="00E43C38" w:rsidRDefault="00E43C38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удачи в вашем желании стать КОМПЕТЕНТНЫМ  ПЕДАГОГОМ!!!</w:t>
      </w:r>
    </w:p>
    <w:p w:rsidR="00FF4448" w:rsidRDefault="00FF4448" w:rsidP="00937F1A">
      <w:pPr>
        <w:rPr>
          <w:rFonts w:ascii="Times New Roman" w:hAnsi="Times New Roman" w:cs="Times New Roman"/>
          <w:sz w:val="28"/>
          <w:szCs w:val="28"/>
        </w:rPr>
      </w:pPr>
    </w:p>
    <w:p w:rsidR="00FF4448" w:rsidRDefault="00FF4448" w:rsidP="00937F1A">
      <w:pPr>
        <w:rPr>
          <w:rFonts w:ascii="Times New Roman" w:hAnsi="Times New Roman" w:cs="Times New Roman"/>
          <w:sz w:val="28"/>
          <w:szCs w:val="28"/>
        </w:rPr>
      </w:pPr>
    </w:p>
    <w:p w:rsidR="00FF4448" w:rsidRDefault="00FF4448" w:rsidP="00937F1A">
      <w:pPr>
        <w:rPr>
          <w:rFonts w:ascii="Times New Roman" w:hAnsi="Times New Roman" w:cs="Times New Roman"/>
          <w:sz w:val="28"/>
          <w:szCs w:val="28"/>
        </w:rPr>
      </w:pPr>
    </w:p>
    <w:p w:rsidR="00FF4448" w:rsidRDefault="00FF4448" w:rsidP="00937F1A">
      <w:pPr>
        <w:rPr>
          <w:rFonts w:ascii="Times New Roman" w:hAnsi="Times New Roman" w:cs="Times New Roman"/>
          <w:sz w:val="28"/>
          <w:szCs w:val="28"/>
        </w:rPr>
      </w:pPr>
    </w:p>
    <w:p w:rsidR="00FF4448" w:rsidRDefault="00FF4448" w:rsidP="00937F1A">
      <w:pPr>
        <w:rPr>
          <w:rFonts w:ascii="Times New Roman" w:hAnsi="Times New Roman" w:cs="Times New Roman"/>
          <w:sz w:val="28"/>
          <w:szCs w:val="28"/>
        </w:rPr>
      </w:pPr>
    </w:p>
    <w:p w:rsidR="00E43C38" w:rsidRDefault="00E43C38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B4D81" w:rsidRPr="00E43C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0555" cy="1238250"/>
            <wp:effectExtent l="19050" t="0" r="4845" b="0"/>
            <wp:docPr id="3" name="Рисунок 1" descr="C:\Users\пк\Pictures\пету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пету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3" cy="124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448" w:rsidRDefault="00E43C38" w:rsidP="00937F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</w:t>
      </w:r>
    </w:p>
    <w:p w:rsidR="00FF4448" w:rsidRDefault="00FF4448" w:rsidP="00680D90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Список используемой литературы</w:t>
      </w:r>
    </w:p>
    <w:p w:rsidR="00680D90" w:rsidRDefault="00687AF7" w:rsidP="00680D90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И.А. Лыкова </w:t>
      </w:r>
      <w:r w:rsidR="00680D90">
        <w:rPr>
          <w:rFonts w:ascii="Times New Roman" w:hAnsi="Times New Roman" w:cs="Times New Roman"/>
          <w:i/>
          <w:sz w:val="28"/>
          <w:szCs w:val="28"/>
        </w:rPr>
        <w:t>Образовательная программа дошкольного образования «Теремок»</w:t>
      </w:r>
      <w:r w:rsidR="00152417">
        <w:rPr>
          <w:rFonts w:ascii="Times New Roman" w:hAnsi="Times New Roman" w:cs="Times New Roman"/>
          <w:i/>
          <w:sz w:val="28"/>
          <w:szCs w:val="28"/>
        </w:rPr>
        <w:t>; Издательский дом «ЦВЕТНОЙ МИР», Москва 2018</w:t>
      </w:r>
    </w:p>
    <w:p w:rsidR="00152417" w:rsidRDefault="00687AF7" w:rsidP="00680D90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Е.И. Касаткина Дидактические игры для детей раннего возраста. Издательский дом «ЦВЕТНОЙ МИР», Москва 2018</w:t>
      </w:r>
    </w:p>
    <w:p w:rsidR="00687AF7" w:rsidRPr="00680D90" w:rsidRDefault="00687AF7" w:rsidP="00680D90">
      <w:pPr>
        <w:pStyle w:val="a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О.С. Ушакова Речевое развитие детей третьего года жизни. Издательский дом «ЦВЕТНОЙ МИР», Москва 2018</w:t>
      </w:r>
    </w:p>
    <w:p w:rsidR="00FF4448" w:rsidRPr="00FF4448" w:rsidRDefault="00FF4448" w:rsidP="00FF4448">
      <w:pPr>
        <w:rPr>
          <w:rFonts w:ascii="Times New Roman" w:hAnsi="Times New Roman" w:cs="Times New Roman"/>
          <w:sz w:val="28"/>
          <w:szCs w:val="28"/>
        </w:rPr>
      </w:pPr>
    </w:p>
    <w:p w:rsidR="00FF4448" w:rsidRDefault="00FF4448" w:rsidP="00FF4448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A039A3" w:rsidRDefault="00FF4448" w:rsidP="00687AF7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Интернет ресурсы</w:t>
      </w:r>
    </w:p>
    <w:p w:rsidR="00501CA8" w:rsidRDefault="006F1D7C" w:rsidP="00A039A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hyperlink r:id="rId9" w:history="1">
        <w:r w:rsidR="00A039A3" w:rsidRPr="00A039A3">
          <w:rPr>
            <w:rStyle w:val="a5"/>
            <w:rFonts w:ascii="Times New Roman" w:hAnsi="Times New Roman" w:cs="Times New Roman"/>
            <w:i/>
            <w:sz w:val="28"/>
            <w:szCs w:val="28"/>
          </w:rPr>
          <w:t>https://ipleer.fm/q/картушина+здравствуйте+ладошки/</w:t>
        </w:r>
      </w:hyperlink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</w:p>
    <w:p w:rsidR="00501CA8" w:rsidRPr="00501CA8" w:rsidRDefault="00501CA8" w:rsidP="00501C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B4D8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4D81" w:rsidRPr="00501CA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90555" cy="1238250"/>
            <wp:effectExtent l="19050" t="0" r="4845" b="0"/>
            <wp:docPr id="7" name="Рисунок 1" descr="C:\Users\пк\Pictures\петух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петух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573" cy="1243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</w:p>
    <w:sectPr w:rsidR="00501CA8" w:rsidRPr="00501CA8" w:rsidSect="008C7A5A">
      <w:footerReference w:type="default" r:id="rId10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D7C" w:rsidRDefault="006F1D7C" w:rsidP="00501CA8">
      <w:pPr>
        <w:spacing w:after="0" w:line="240" w:lineRule="auto"/>
      </w:pPr>
      <w:r>
        <w:separator/>
      </w:r>
    </w:p>
  </w:endnote>
  <w:endnote w:type="continuationSeparator" w:id="0">
    <w:p w:rsidR="006F1D7C" w:rsidRDefault="006F1D7C" w:rsidP="0050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3521766"/>
      <w:docPartObj>
        <w:docPartGallery w:val="Page Numbers (Bottom of Page)"/>
        <w:docPartUnique/>
      </w:docPartObj>
    </w:sdtPr>
    <w:sdtEndPr/>
    <w:sdtContent>
      <w:p w:rsidR="00501CA8" w:rsidRDefault="00E70907">
        <w:pPr>
          <w:pStyle w:val="a8"/>
          <w:jc w:val="center"/>
        </w:pPr>
        <w:r>
          <w:fldChar w:fldCharType="begin"/>
        </w:r>
        <w:r w:rsidR="00152417">
          <w:instrText xml:space="preserve"> PAGE   \* MERGEFORMAT </w:instrText>
        </w:r>
        <w:r>
          <w:fldChar w:fldCharType="separate"/>
        </w:r>
        <w:r w:rsidR="00550DB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01CA8" w:rsidRDefault="00501CA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D7C" w:rsidRDefault="006F1D7C" w:rsidP="00501CA8">
      <w:pPr>
        <w:spacing w:after="0" w:line="240" w:lineRule="auto"/>
      </w:pPr>
      <w:r>
        <w:separator/>
      </w:r>
    </w:p>
  </w:footnote>
  <w:footnote w:type="continuationSeparator" w:id="0">
    <w:p w:rsidR="006F1D7C" w:rsidRDefault="006F1D7C" w:rsidP="00501C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302B7"/>
    <w:multiLevelType w:val="hybridMultilevel"/>
    <w:tmpl w:val="6F6E3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268FA"/>
    <w:multiLevelType w:val="hybridMultilevel"/>
    <w:tmpl w:val="D410E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91801"/>
    <w:multiLevelType w:val="hybridMultilevel"/>
    <w:tmpl w:val="34B44C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7A5A"/>
    <w:rsid w:val="00023B61"/>
    <w:rsid w:val="0003330D"/>
    <w:rsid w:val="00096AC2"/>
    <w:rsid w:val="000B3BEE"/>
    <w:rsid w:val="000B5461"/>
    <w:rsid w:val="000C1524"/>
    <w:rsid w:val="000F29C8"/>
    <w:rsid w:val="00147C93"/>
    <w:rsid w:val="00152417"/>
    <w:rsid w:val="00154FFB"/>
    <w:rsid w:val="001B5DC9"/>
    <w:rsid w:val="001C71E3"/>
    <w:rsid w:val="002A7010"/>
    <w:rsid w:val="002C0626"/>
    <w:rsid w:val="002C41B1"/>
    <w:rsid w:val="002E0AEE"/>
    <w:rsid w:val="002F1A41"/>
    <w:rsid w:val="002F3A3E"/>
    <w:rsid w:val="00373F79"/>
    <w:rsid w:val="003C3F5D"/>
    <w:rsid w:val="00483CDC"/>
    <w:rsid w:val="00501CA8"/>
    <w:rsid w:val="00522ADD"/>
    <w:rsid w:val="00550DB1"/>
    <w:rsid w:val="005B4D81"/>
    <w:rsid w:val="00642B17"/>
    <w:rsid w:val="00645B03"/>
    <w:rsid w:val="006469B8"/>
    <w:rsid w:val="00680D90"/>
    <w:rsid w:val="00687AF7"/>
    <w:rsid w:val="006F1D7C"/>
    <w:rsid w:val="006F7409"/>
    <w:rsid w:val="00711168"/>
    <w:rsid w:val="00751C33"/>
    <w:rsid w:val="0078531A"/>
    <w:rsid w:val="0079556D"/>
    <w:rsid w:val="0080568B"/>
    <w:rsid w:val="00836E9B"/>
    <w:rsid w:val="00860C58"/>
    <w:rsid w:val="008C7A5A"/>
    <w:rsid w:val="008D73BE"/>
    <w:rsid w:val="008F4A0C"/>
    <w:rsid w:val="00905BCA"/>
    <w:rsid w:val="00937F1A"/>
    <w:rsid w:val="009A2A8B"/>
    <w:rsid w:val="009C5D80"/>
    <w:rsid w:val="00A039A3"/>
    <w:rsid w:val="00A114C5"/>
    <w:rsid w:val="00A44F50"/>
    <w:rsid w:val="00A76875"/>
    <w:rsid w:val="00AF1A52"/>
    <w:rsid w:val="00B1248C"/>
    <w:rsid w:val="00B4475A"/>
    <w:rsid w:val="00B70223"/>
    <w:rsid w:val="00B91BA9"/>
    <w:rsid w:val="00C5156E"/>
    <w:rsid w:val="00CE4CC3"/>
    <w:rsid w:val="00DA3E59"/>
    <w:rsid w:val="00E43C38"/>
    <w:rsid w:val="00E56965"/>
    <w:rsid w:val="00E60123"/>
    <w:rsid w:val="00E70907"/>
    <w:rsid w:val="00E81BD7"/>
    <w:rsid w:val="00EA03CD"/>
    <w:rsid w:val="00FC63A7"/>
    <w:rsid w:val="00FF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A5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39A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5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01CA8"/>
  </w:style>
  <w:style w:type="paragraph" w:styleId="a8">
    <w:name w:val="footer"/>
    <w:basedOn w:val="a"/>
    <w:link w:val="a9"/>
    <w:uiPriority w:val="99"/>
    <w:unhideWhenUsed/>
    <w:rsid w:val="00501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1CA8"/>
  </w:style>
  <w:style w:type="paragraph" w:styleId="aa">
    <w:name w:val="List Paragraph"/>
    <w:basedOn w:val="a"/>
    <w:uiPriority w:val="34"/>
    <w:qFormat/>
    <w:rsid w:val="00836E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pleer.fm/q/&#1082;&#1072;&#1088;&#1090;&#1091;&#1096;&#1080;&#1085;&#1072;+&#1079;&#1076;&#1088;&#1072;&#1074;&#1089;&#1090;&#1074;&#1091;&#1081;&#1090;&#1077;+&#1083;&#1072;&#1076;&#1086;&#1096;&#1082;&#1080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1551</Words>
  <Characters>8844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Директор</cp:lastModifiedBy>
  <cp:revision>27</cp:revision>
  <cp:lastPrinted>2019-11-28T09:39:00Z</cp:lastPrinted>
  <dcterms:created xsi:type="dcterms:W3CDTF">2019-11-24T01:16:00Z</dcterms:created>
  <dcterms:modified xsi:type="dcterms:W3CDTF">2020-02-05T23:55:00Z</dcterms:modified>
</cp:coreProperties>
</file>